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915F5B" w14:textId="77777777" w:rsidR="002C60E2" w:rsidRDefault="002C60E2" w:rsidP="002C60E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C60E2">
        <w:rPr>
          <w:rFonts w:ascii="Times New Roman" w:hAnsi="Times New Roman" w:cs="Times New Roman"/>
          <w:b/>
          <w:bCs/>
          <w:sz w:val="28"/>
          <w:szCs w:val="28"/>
        </w:rPr>
        <w:t xml:space="preserve">Информация о рассмотрении обращений граждан и организаций, поступивших в адрес Управления Федерального казначейства по Луганской Народной Республике </w:t>
      </w:r>
    </w:p>
    <w:p w14:paraId="77B34D97" w14:textId="21DEDF25" w:rsidR="00326861" w:rsidRPr="002C60E2" w:rsidRDefault="002C60E2" w:rsidP="002C60E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C60E2">
        <w:rPr>
          <w:rFonts w:ascii="Times New Roman" w:hAnsi="Times New Roman" w:cs="Times New Roman"/>
          <w:b/>
          <w:bCs/>
          <w:sz w:val="28"/>
          <w:szCs w:val="28"/>
        </w:rPr>
        <w:t xml:space="preserve">за период с </w:t>
      </w:r>
      <w:r w:rsidR="004D1F97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2C60E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D1F97">
        <w:rPr>
          <w:rFonts w:ascii="Times New Roman" w:hAnsi="Times New Roman" w:cs="Times New Roman"/>
          <w:b/>
          <w:bCs/>
          <w:sz w:val="28"/>
          <w:szCs w:val="28"/>
        </w:rPr>
        <w:t xml:space="preserve">апреля </w:t>
      </w:r>
      <w:r w:rsidRPr="002C60E2">
        <w:rPr>
          <w:rFonts w:ascii="Times New Roman" w:hAnsi="Times New Roman" w:cs="Times New Roman"/>
          <w:b/>
          <w:bCs/>
          <w:sz w:val="28"/>
          <w:szCs w:val="28"/>
        </w:rPr>
        <w:t xml:space="preserve">2026 года по </w:t>
      </w:r>
      <w:r w:rsidR="004D1F97">
        <w:rPr>
          <w:rFonts w:ascii="Times New Roman" w:hAnsi="Times New Roman" w:cs="Times New Roman"/>
          <w:b/>
          <w:bCs/>
          <w:sz w:val="28"/>
          <w:szCs w:val="28"/>
        </w:rPr>
        <w:t xml:space="preserve">30 июня </w:t>
      </w:r>
      <w:r w:rsidRPr="002C60E2">
        <w:rPr>
          <w:rFonts w:ascii="Times New Roman" w:hAnsi="Times New Roman" w:cs="Times New Roman"/>
          <w:b/>
          <w:bCs/>
          <w:sz w:val="28"/>
          <w:szCs w:val="28"/>
        </w:rPr>
        <w:t>2026</w:t>
      </w:r>
      <w:r w:rsidR="004D1F97">
        <w:rPr>
          <w:rFonts w:ascii="Times New Roman" w:hAnsi="Times New Roman" w:cs="Times New Roman"/>
          <w:b/>
          <w:bCs/>
          <w:sz w:val="28"/>
          <w:szCs w:val="28"/>
        </w:rPr>
        <w:t xml:space="preserve"> года</w:t>
      </w:r>
    </w:p>
    <w:p w14:paraId="2995D0BF" w14:textId="3209A181" w:rsidR="002C60E2" w:rsidRDefault="002C60E2" w:rsidP="002C60E2">
      <w:pPr>
        <w:rPr>
          <w:rFonts w:ascii="Times New Roman" w:hAnsi="Times New Roman" w:cs="Times New Roman"/>
          <w:sz w:val="28"/>
          <w:szCs w:val="28"/>
        </w:rPr>
      </w:pPr>
    </w:p>
    <w:p w14:paraId="05B0F46C" w14:textId="416E9A3D" w:rsidR="002C60E2" w:rsidRDefault="002C60E2" w:rsidP="002C60E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Управление Федерального казначейства по Луганской Народной Республике за отчетный период поступило </w:t>
      </w:r>
      <w:r w:rsidR="004D1F97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 xml:space="preserve"> обращений граждан и организаций. </w:t>
      </w:r>
    </w:p>
    <w:p w14:paraId="3293049B" w14:textId="0398BDBD" w:rsidR="002C60E2" w:rsidRDefault="002C60E2" w:rsidP="002C60E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Основные темы обращений граждан:</w:t>
      </w:r>
    </w:p>
    <w:p w14:paraId="15B3A88C" w14:textId="7471F715" w:rsidR="002C60E2" w:rsidRDefault="002C60E2" w:rsidP="002C60E2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возврат излишне уплаченных или излишне взысканных денежных средств – </w:t>
      </w:r>
      <w:r w:rsidR="004D1F97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обращения:</w:t>
      </w:r>
    </w:p>
    <w:p w14:paraId="5FFC4B68" w14:textId="5AF1B288" w:rsidR="002C60E2" w:rsidRDefault="002C60E2" w:rsidP="002C60E2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нарушение законодательных и иных нормативных правовых актов – </w:t>
      </w:r>
      <w:r w:rsidR="004D1F97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обращения</w:t>
      </w:r>
      <w:r w:rsidR="004D1F97">
        <w:rPr>
          <w:rFonts w:ascii="Times New Roman" w:hAnsi="Times New Roman" w:cs="Times New Roman"/>
          <w:sz w:val="28"/>
          <w:szCs w:val="28"/>
        </w:rPr>
        <w:t>;</w:t>
      </w:r>
    </w:p>
    <w:p w14:paraId="055ADF41" w14:textId="22D87E7B" w:rsidR="004D1F97" w:rsidRDefault="004D1F97" w:rsidP="002C60E2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другие вопросы – 2 обращения.</w:t>
      </w:r>
    </w:p>
    <w:p w14:paraId="4D61D928" w14:textId="79F0B2C6" w:rsidR="002C60E2" w:rsidRDefault="002C60E2" w:rsidP="002C60E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Рассмотрение обращений граждан и организаций осуществлялось в строгом соответствии с Федеральным законом от 02.05.2026 № 59-ФЗ «О порядке рассмотрения обращений граждан Российской Федерации». </w:t>
      </w:r>
    </w:p>
    <w:p w14:paraId="118670AB" w14:textId="6D9D1308" w:rsidR="002C60E2" w:rsidRDefault="002C60E2" w:rsidP="002C60E2">
      <w:pPr>
        <w:rPr>
          <w:rFonts w:ascii="Times New Roman" w:hAnsi="Times New Roman" w:cs="Times New Roman"/>
          <w:sz w:val="28"/>
          <w:szCs w:val="28"/>
        </w:rPr>
      </w:pPr>
    </w:p>
    <w:p w14:paraId="3DEFFB9D" w14:textId="77777777" w:rsidR="002C60E2" w:rsidRDefault="002C60E2" w:rsidP="002C60E2">
      <w:pPr>
        <w:rPr>
          <w:rFonts w:ascii="Times New Roman" w:hAnsi="Times New Roman" w:cs="Times New Roman"/>
          <w:sz w:val="28"/>
          <w:szCs w:val="28"/>
        </w:rPr>
      </w:pPr>
    </w:p>
    <w:p w14:paraId="11060BDF" w14:textId="77777777" w:rsidR="002C60E2" w:rsidRPr="002C60E2" w:rsidRDefault="002C60E2" w:rsidP="002C60E2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2C60E2" w:rsidRPr="002C60E2" w:rsidSect="002C60E2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60E2"/>
    <w:rsid w:val="002C60E2"/>
    <w:rsid w:val="00326861"/>
    <w:rsid w:val="004D1F97"/>
    <w:rsid w:val="00E17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92D9B4"/>
  <w15:chartTrackingRefBased/>
  <w15:docId w15:val="{47D04C68-3C75-4ED5-B4A8-61B22FA0E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114</Words>
  <Characters>651</Characters>
  <Application>Microsoft Office Word</Application>
  <DocSecurity>0</DocSecurity>
  <Lines>5</Lines>
  <Paragraphs>1</Paragraphs>
  <ScaleCrop>false</ScaleCrop>
  <Company/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Лукьянова Светлана Владимировна</dc:creator>
  <cp:keywords/>
  <dc:description/>
  <cp:lastModifiedBy>Лукьянова Светлана Владимировна</cp:lastModifiedBy>
  <cp:revision>4</cp:revision>
  <dcterms:created xsi:type="dcterms:W3CDTF">2026-07-21T13:41:00Z</dcterms:created>
  <dcterms:modified xsi:type="dcterms:W3CDTF">2026-07-21T13:52:00Z</dcterms:modified>
</cp:coreProperties>
</file>